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before="300" w:lineRule="auto"/>
        <w:rPr>
          <w:sz w:val="24"/>
          <w:szCs w:val="24"/>
        </w:rPr>
      </w:pPr>
      <w:r w:rsidDel="00000000" w:rsidR="00000000" w:rsidRPr="00000000">
        <w:rPr>
          <w:sz w:val="24"/>
          <w:szCs w:val="24"/>
          <w:rtl w:val="0"/>
        </w:rPr>
        <w:t xml:space="preserve">The following document outlines guidelines that every participant of October 2021 YFGM will be asked to follow.</w:t>
      </w:r>
    </w:p>
    <w:p w:rsidR="00000000" w:rsidDel="00000000" w:rsidP="00000000" w:rsidRDefault="00000000" w:rsidRPr="00000000" w14:paraId="00000002">
      <w:pPr>
        <w:spacing w:after="300" w:before="3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after="300" w:before="300" w:lineRule="auto"/>
        <w:rPr>
          <w:b w:val="1"/>
          <w:sz w:val="24"/>
          <w:szCs w:val="24"/>
          <w:u w:val="single"/>
        </w:rPr>
      </w:pPr>
      <w:r w:rsidDel="00000000" w:rsidR="00000000" w:rsidRPr="00000000">
        <w:rPr>
          <w:b w:val="1"/>
          <w:sz w:val="24"/>
          <w:szCs w:val="24"/>
          <w:u w:val="single"/>
          <w:rtl w:val="0"/>
        </w:rPr>
        <w:t xml:space="preserve">Room Capacities</w:t>
      </w:r>
    </w:p>
    <w:p w:rsidR="00000000" w:rsidDel="00000000" w:rsidP="00000000" w:rsidRDefault="00000000" w:rsidRPr="00000000" w14:paraId="00000004">
      <w:pPr>
        <w:spacing w:after="300" w:before="300" w:lineRule="auto"/>
        <w:rPr>
          <w:sz w:val="24"/>
          <w:szCs w:val="24"/>
        </w:rPr>
      </w:pPr>
      <w:r w:rsidDel="00000000" w:rsidR="00000000" w:rsidRPr="00000000">
        <w:rPr>
          <w:sz w:val="24"/>
          <w:szCs w:val="24"/>
          <w:rtl w:val="0"/>
        </w:rPr>
        <w:t xml:space="preserve">The maximum overall capacity for numbers has been capped at 75, with individual room capacities as follows:</w:t>
      </w:r>
    </w:p>
    <w:p w:rsidR="00000000" w:rsidDel="00000000" w:rsidP="00000000" w:rsidRDefault="00000000" w:rsidRPr="00000000" w14:paraId="00000005">
      <w:pPr>
        <w:spacing w:after="300" w:before="300"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Main meeting room: 75 people</w:t>
      </w:r>
    </w:p>
    <w:p w:rsidR="00000000" w:rsidDel="00000000" w:rsidP="00000000" w:rsidRDefault="00000000" w:rsidRPr="00000000" w14:paraId="00000006">
      <w:pPr>
        <w:spacing w:after="300" w:before="300"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Community room: 25 people</w:t>
      </w:r>
    </w:p>
    <w:p w:rsidR="00000000" w:rsidDel="00000000" w:rsidP="00000000" w:rsidRDefault="00000000" w:rsidRPr="00000000" w14:paraId="00000007">
      <w:pPr>
        <w:spacing w:after="300" w:before="300"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Children’s room: 6 people (will mainly be our Nominations committee in this room)</w:t>
      </w:r>
    </w:p>
    <w:p w:rsidR="00000000" w:rsidDel="00000000" w:rsidP="00000000" w:rsidRDefault="00000000" w:rsidRPr="00000000" w14:paraId="00000008">
      <w:pPr>
        <w:spacing w:after="300" w:before="300"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Library: 30 people (STEPS for entry, no other access)</w:t>
      </w:r>
    </w:p>
    <w:p w:rsidR="00000000" w:rsidDel="00000000" w:rsidP="00000000" w:rsidRDefault="00000000" w:rsidRPr="00000000" w14:paraId="00000009">
      <w:pPr>
        <w:spacing w:after="300" w:before="300"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Kitchen: 5 (restricted to those preparing food)</w:t>
      </w:r>
    </w:p>
    <w:p w:rsidR="00000000" w:rsidDel="00000000" w:rsidP="00000000" w:rsidRDefault="00000000" w:rsidRPr="00000000" w14:paraId="0000000A">
      <w:pPr>
        <w:spacing w:after="300" w:before="3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after="300" w:before="300" w:lineRule="auto"/>
        <w:rPr>
          <w:sz w:val="24"/>
          <w:szCs w:val="24"/>
        </w:rPr>
      </w:pPr>
      <w:r w:rsidDel="00000000" w:rsidR="00000000" w:rsidRPr="00000000">
        <w:rPr>
          <w:sz w:val="24"/>
          <w:szCs w:val="24"/>
          <w:rtl w:val="0"/>
        </w:rPr>
        <w:t xml:space="preserve">The maximum permitted to sleep in any given room will be half of the daytime maximum capacity, signs will be in place to indicate both daytime and nighttime capacities for each individual room.</w:t>
      </w:r>
    </w:p>
    <w:p w:rsidR="00000000" w:rsidDel="00000000" w:rsidP="00000000" w:rsidRDefault="00000000" w:rsidRPr="00000000" w14:paraId="0000000C">
      <w:pPr>
        <w:spacing w:after="300" w:before="3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after="300" w:before="300" w:lineRule="auto"/>
        <w:rPr>
          <w:b w:val="1"/>
          <w:sz w:val="24"/>
          <w:szCs w:val="24"/>
          <w:u w:val="single"/>
        </w:rPr>
      </w:pPr>
      <w:r w:rsidDel="00000000" w:rsidR="00000000" w:rsidRPr="00000000">
        <w:rPr>
          <w:b w:val="1"/>
          <w:sz w:val="24"/>
          <w:szCs w:val="24"/>
          <w:u w:val="single"/>
          <w:rtl w:val="0"/>
        </w:rPr>
        <w:t xml:space="preserve">Covid tests before arrival</w:t>
      </w:r>
    </w:p>
    <w:p w:rsidR="00000000" w:rsidDel="00000000" w:rsidP="00000000" w:rsidRDefault="00000000" w:rsidRPr="00000000" w14:paraId="0000000E">
      <w:pPr>
        <w:spacing w:after="300" w:before="300" w:lineRule="auto"/>
        <w:rPr>
          <w:sz w:val="24"/>
          <w:szCs w:val="24"/>
        </w:rPr>
      </w:pPr>
      <w:r w:rsidDel="00000000" w:rsidR="00000000" w:rsidRPr="00000000">
        <w:rPr>
          <w:sz w:val="24"/>
          <w:szCs w:val="24"/>
          <w:rtl w:val="0"/>
        </w:rPr>
        <w:t xml:space="preserve">We request that all attending complete a LFT, LAMP, or PCR covid test in the 24 hours before arriving at the meeting house and be able to evidence this at the door, this is in order to keep everyone in our community safe. Please do not travel to the meeting house if you test positive for covid, you will not be allowed access to the Meeting House</w:t>
      </w:r>
    </w:p>
    <w:p w:rsidR="00000000" w:rsidDel="00000000" w:rsidP="00000000" w:rsidRDefault="00000000" w:rsidRPr="00000000" w14:paraId="0000000F">
      <w:pPr>
        <w:spacing w:after="300" w:before="300" w:lineRule="auto"/>
        <w:ind w:left="180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will keep a register of attendees and make use of the existing QR code upon entry to the meeting house, please sign in to the building using the NHS track and trace app, </w:t>
      </w:r>
      <w:r w:rsidDel="00000000" w:rsidR="00000000" w:rsidRPr="00000000">
        <w:rPr>
          <w:sz w:val="24"/>
          <w:szCs w:val="24"/>
          <w:rtl w:val="0"/>
        </w:rPr>
        <w:t xml:space="preserve">or by using a paper sign in form if you cannot use the app.</w:t>
      </w:r>
    </w:p>
    <w:p w:rsidR="00000000" w:rsidDel="00000000" w:rsidP="00000000" w:rsidRDefault="00000000" w:rsidRPr="00000000" w14:paraId="00000010">
      <w:pPr>
        <w:spacing w:after="300" w:before="300" w:lineRule="auto"/>
        <w:ind w:left="1800" w:hanging="360"/>
        <w:rPr>
          <w:sz w:val="16"/>
          <w:szCs w:val="16"/>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will adopt the Bristol guidance (attached) in full, except:</w:t>
      </w:r>
      <w:r w:rsidDel="00000000" w:rsidR="00000000" w:rsidRPr="00000000">
        <w:rPr>
          <w:rtl w:val="0"/>
        </w:rPr>
      </w:r>
    </w:p>
    <w:p w:rsidR="00000000" w:rsidDel="00000000" w:rsidP="00000000" w:rsidRDefault="00000000" w:rsidRPr="00000000" w14:paraId="00000011">
      <w:pPr>
        <w:spacing w:after="300" w:before="300" w:lineRule="auto"/>
        <w:ind w:left="180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will ask all participants to wear masks in line with the guidance, but will not expect people to wear masks overnight.</w:t>
      </w:r>
    </w:p>
    <w:p w:rsidR="00000000" w:rsidDel="00000000" w:rsidP="00000000" w:rsidRDefault="00000000" w:rsidRPr="00000000" w14:paraId="00000012">
      <w:pPr>
        <w:spacing w:after="300" w:before="300" w:lineRule="auto"/>
        <w:ind w:left="180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kitchen capacity is limited to those who are preparing food, and will try to obtain medical-grade masks to additionally ensure safety</w:t>
      </w:r>
    </w:p>
    <w:p w:rsidR="00000000" w:rsidDel="00000000" w:rsidP="00000000" w:rsidRDefault="00000000" w:rsidRPr="00000000" w14:paraId="00000013">
      <w:pPr>
        <w:spacing w:after="300" w:before="300" w:lineRule="auto"/>
        <w:ind w:left="1440" w:firstLine="0"/>
        <w:rPr>
          <w:sz w:val="16"/>
          <w:szCs w:val="16"/>
        </w:rPr>
      </w:pPr>
      <w:r w:rsidDel="00000000" w:rsidR="00000000" w:rsidRPr="00000000">
        <w:rPr>
          <w:sz w:val="24"/>
          <w:szCs w:val="24"/>
          <w:shd w:fill="9fc5e8" w:val="clear"/>
          <w:rtl w:val="0"/>
        </w:rPr>
        <w:t xml:space="preserve"> </w:t>
      </w:r>
      <w:r w:rsidDel="00000000" w:rsidR="00000000" w:rsidRPr="00000000">
        <w:rPr>
          <w:rtl w:val="0"/>
        </w:rPr>
      </w:r>
    </w:p>
    <w:p w:rsidR="00000000" w:rsidDel="00000000" w:rsidP="00000000" w:rsidRDefault="00000000" w:rsidRPr="00000000" w14:paraId="00000014">
      <w:pPr>
        <w:spacing w:after="300" w:before="3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after="300" w:before="300" w:lineRule="auto"/>
        <w:rPr>
          <w:b w:val="1"/>
          <w:sz w:val="24"/>
          <w:szCs w:val="24"/>
          <w:u w:val="single"/>
        </w:rPr>
      </w:pPr>
      <w:r w:rsidDel="00000000" w:rsidR="00000000" w:rsidRPr="00000000">
        <w:rPr>
          <w:b w:val="1"/>
          <w:sz w:val="24"/>
          <w:szCs w:val="24"/>
          <w:u w:val="single"/>
          <w:rtl w:val="0"/>
        </w:rPr>
        <w:t xml:space="preserve">Cleaning Requirements</w:t>
      </w:r>
    </w:p>
    <w:p w:rsidR="00000000" w:rsidDel="00000000" w:rsidP="00000000" w:rsidRDefault="00000000" w:rsidRPr="00000000" w14:paraId="00000016">
      <w:pPr>
        <w:spacing w:after="300" w:before="300" w:lineRule="auto"/>
        <w:rPr>
          <w:sz w:val="24"/>
          <w:szCs w:val="24"/>
        </w:rPr>
      </w:pPr>
      <w:r w:rsidDel="00000000" w:rsidR="00000000" w:rsidRPr="00000000">
        <w:rPr>
          <w:sz w:val="24"/>
          <w:szCs w:val="24"/>
          <w:rtl w:val="0"/>
        </w:rPr>
        <w:t xml:space="preserve">We note that these additional requirements in order to maintain safety will create additional work, and that it will be important that the burden does not fall solely on our Logistics committee. Additional requirements in place are allotted time for cleaning/sanitizing areas. This is to be the responsibility of all participants and should not fall solely on either Logistics committee or trustees, we all have a responsibility to keep one another safe. </w:t>
      </w:r>
      <w:r w:rsidDel="00000000" w:rsidR="00000000" w:rsidRPr="00000000">
        <w:rPr>
          <w:sz w:val="24"/>
          <w:szCs w:val="24"/>
          <w:rtl w:val="0"/>
        </w:rPr>
        <w:t xml:space="preserve">As with other responsibilities like cooking and door-keeping, responsibility for cleaning will be shared by all participants, and we ask that everybody contributes to the best of their ability.</w:t>
      </w:r>
      <w:r w:rsidDel="00000000" w:rsidR="00000000" w:rsidRPr="00000000">
        <w:rPr>
          <w:rtl w:val="0"/>
        </w:rPr>
      </w:r>
    </w:p>
    <w:p w:rsidR="00000000" w:rsidDel="00000000" w:rsidP="00000000" w:rsidRDefault="00000000" w:rsidRPr="00000000" w14:paraId="00000017">
      <w:pPr>
        <w:spacing w:after="300" w:before="3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8">
      <w:pPr>
        <w:spacing w:after="300" w:before="300" w:lineRule="auto"/>
        <w:rPr>
          <w:b w:val="1"/>
          <w:sz w:val="24"/>
          <w:szCs w:val="24"/>
          <w:u w:val="single"/>
        </w:rPr>
      </w:pPr>
      <w:r w:rsidDel="00000000" w:rsidR="00000000" w:rsidRPr="00000000">
        <w:rPr>
          <w:b w:val="1"/>
          <w:sz w:val="24"/>
          <w:szCs w:val="24"/>
          <w:u w:val="single"/>
          <w:rtl w:val="0"/>
        </w:rPr>
        <w:t xml:space="preserve">Changes to accommodation bursary</w:t>
      </w:r>
    </w:p>
    <w:p w:rsidR="00000000" w:rsidDel="00000000" w:rsidP="00000000" w:rsidRDefault="00000000" w:rsidRPr="00000000" w14:paraId="00000019">
      <w:pPr>
        <w:spacing w:after="300" w:before="300" w:lineRule="auto"/>
        <w:rPr>
          <w:sz w:val="24"/>
          <w:szCs w:val="24"/>
        </w:rPr>
      </w:pPr>
      <w:r w:rsidDel="00000000" w:rsidR="00000000" w:rsidRPr="00000000">
        <w:rPr>
          <w:sz w:val="24"/>
          <w:szCs w:val="24"/>
          <w:rtl w:val="0"/>
        </w:rPr>
        <w:t xml:space="preserve">Trustees would like to highlight changes made to the accommodation bursary as listed below:</w:t>
      </w:r>
    </w:p>
    <w:p w:rsidR="00000000" w:rsidDel="00000000" w:rsidP="00000000" w:rsidRDefault="00000000" w:rsidRPr="00000000" w14:paraId="0000001A">
      <w:pPr>
        <w:spacing w:after="300" w:before="3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after="300" w:before="300" w:lineRule="auto"/>
        <w:ind w:left="720" w:firstLine="0"/>
        <w:rPr>
          <w:sz w:val="24"/>
          <w:szCs w:val="24"/>
        </w:rPr>
      </w:pPr>
      <w:r w:rsidDel="00000000" w:rsidR="00000000" w:rsidRPr="00000000">
        <w:rPr>
          <w:sz w:val="24"/>
          <w:szCs w:val="24"/>
          <w:rtl w:val="0"/>
        </w:rPr>
        <w:t xml:space="preserve">Bursaries will continue to be available for anyone who would not otherwise be able to afford the cost of attending YFGM, and for anyone for whom off-site accommodation is necessary for accessibility reasons.</w:t>
      </w:r>
    </w:p>
    <w:p w:rsidR="00000000" w:rsidDel="00000000" w:rsidP="00000000" w:rsidRDefault="00000000" w:rsidRPr="00000000" w14:paraId="0000001C">
      <w:pPr>
        <w:spacing w:after="300" w:before="30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after="300" w:before="300" w:lineRule="auto"/>
        <w:ind w:left="720" w:firstLine="0"/>
        <w:rPr>
          <w:sz w:val="24"/>
          <w:szCs w:val="24"/>
        </w:rPr>
      </w:pPr>
      <w:r w:rsidDel="00000000" w:rsidR="00000000" w:rsidRPr="00000000">
        <w:rPr>
          <w:sz w:val="24"/>
          <w:szCs w:val="24"/>
          <w:rtl w:val="0"/>
        </w:rPr>
        <w:t xml:space="preserve">We are aware that some people would feel more comfortable staying off-site due to Covid risk, even though they would normally sleep in the meeting house. YFGM will contribute up to 50% of the cost of off-site accommodation, or £100, whichever is lower, upon providing a receipt.</w:t>
      </w:r>
    </w:p>
    <w:p w:rsidR="00000000" w:rsidDel="00000000" w:rsidP="00000000" w:rsidRDefault="00000000" w:rsidRPr="00000000" w14:paraId="0000001E">
      <w:pPr>
        <w:spacing w:after="300" w:before="30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after="300" w:before="300" w:lineRule="auto"/>
        <w:ind w:left="720" w:firstLine="0"/>
        <w:rPr>
          <w:sz w:val="24"/>
          <w:szCs w:val="24"/>
        </w:rPr>
      </w:pPr>
      <w:r w:rsidDel="00000000" w:rsidR="00000000" w:rsidRPr="00000000">
        <w:rPr>
          <w:sz w:val="24"/>
          <w:szCs w:val="24"/>
          <w:rtl w:val="0"/>
        </w:rPr>
        <w:t xml:space="preserve">As always, we encourage people booking accommodation to find the least costly option that is suitable. There are currently vacancies in the multiple Premier Inns in Bristol at around £100 per night, and we note that it's often the same price for a twin room as a single, so consider doubling up with a friend if possible. As always, staying off-site is at your own risk.</w:t>
      </w:r>
    </w:p>
    <w:p w:rsidR="00000000" w:rsidDel="00000000" w:rsidP="00000000" w:rsidRDefault="00000000" w:rsidRPr="00000000" w14:paraId="00000020">
      <w:pPr>
        <w:ind w:left="720" w:firstLine="0"/>
        <w:rPr>
          <w:sz w:val="24"/>
          <w:szCs w:val="24"/>
        </w:rPr>
      </w:pPr>
      <w:r w:rsidDel="00000000" w:rsidR="00000000" w:rsidRPr="00000000">
        <w:rPr>
          <w:rtl w:val="0"/>
        </w:rPr>
      </w:r>
    </w:p>
    <w:p w:rsidR="00000000" w:rsidDel="00000000" w:rsidP="00000000" w:rsidRDefault="00000000" w:rsidRPr="00000000" w14:paraId="00000021">
      <w:pPr>
        <w:spacing w:after="300" w:before="300" w:lineRule="auto"/>
        <w:rPr>
          <w:sz w:val="24"/>
          <w:szCs w:val="24"/>
        </w:rPr>
      </w:pPr>
      <w:r w:rsidDel="00000000" w:rsidR="00000000" w:rsidRPr="00000000">
        <w:rPr>
          <w:sz w:val="24"/>
          <w:szCs w:val="24"/>
          <w:rtl w:val="0"/>
        </w:rPr>
        <w:t xml:space="preserve"> BAQM Covid Guidance in full: </w:t>
      </w:r>
    </w:p>
    <w:p w:rsidR="00000000" w:rsidDel="00000000" w:rsidP="00000000" w:rsidRDefault="00000000" w:rsidRPr="00000000" w14:paraId="00000022">
      <w:pPr>
        <w:widowControl w:val="0"/>
        <w:spacing w:line="240" w:lineRule="auto"/>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BRISTOL AREA QUAKER MEETING </w:t>
      </w:r>
    </w:p>
    <w:p w:rsidR="00000000" w:rsidDel="00000000" w:rsidP="00000000" w:rsidRDefault="00000000" w:rsidRPr="00000000" w14:paraId="00000023">
      <w:pPr>
        <w:widowControl w:val="0"/>
        <w:spacing w:before="16.680908203125" w:line="240" w:lineRule="auto"/>
        <w:ind w:left="165.94749450683594" w:firstLine="0"/>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COVID-19 Safe Method of Working 10 September 2021 </w:t>
      </w:r>
    </w:p>
    <w:p w:rsidR="00000000" w:rsidDel="00000000" w:rsidP="00000000" w:rsidRDefault="00000000" w:rsidRPr="00000000" w14:paraId="00000024">
      <w:pPr>
        <w:widowControl w:val="0"/>
        <w:spacing w:before="304.681396484375" w:line="239.5594882965088" w:lineRule="auto"/>
        <w:ind w:left="6.6815948486328125" w:right="439.130859375" w:firstLine="0"/>
        <w:jc w:val="both"/>
        <w:rPr>
          <w:rFonts w:ascii="Helvetica Neue" w:cs="Helvetica Neue" w:eastAsia="Helvetica Neue" w:hAnsi="Helvetica Neue"/>
          <w:sz w:val="27.84000015258789"/>
          <w:szCs w:val="27.84000015258789"/>
        </w:rPr>
      </w:pPr>
      <w:r w:rsidDel="00000000" w:rsidR="00000000" w:rsidRPr="00000000">
        <w:rPr>
          <w:rFonts w:ascii="Helvetica Neue" w:cs="Helvetica Neue" w:eastAsia="Helvetica Neue" w:hAnsi="Helvetica Neue"/>
          <w:i w:val="1"/>
          <w:sz w:val="27.84000015258789"/>
          <w:szCs w:val="27.84000015258789"/>
          <w:rtl w:val="0"/>
        </w:rPr>
        <w:t xml:space="preserve">This revised Safe Method of Operating was agreed by Bristol Area Quaker  Trustees at their meeting on 10 September 2021. </w:t>
      </w:r>
      <w:r w:rsidDel="00000000" w:rsidR="00000000" w:rsidRPr="00000000">
        <w:rPr>
          <w:rFonts w:ascii="Helvetica Neue" w:cs="Helvetica Neue" w:eastAsia="Helvetica Neue" w:hAnsi="Helvetica Neue"/>
          <w:sz w:val="27.84000015258789"/>
          <w:szCs w:val="27.84000015258789"/>
          <w:rtl w:val="0"/>
        </w:rPr>
        <w:t xml:space="preserve">It will be updated as we  learn from experience. </w:t>
      </w:r>
    </w:p>
    <w:p w:rsidR="00000000" w:rsidDel="00000000" w:rsidP="00000000" w:rsidRDefault="00000000" w:rsidRPr="00000000" w14:paraId="00000025">
      <w:pPr>
        <w:widowControl w:val="0"/>
        <w:spacing w:before="11.61865234375" w:line="239.5594882965088" w:lineRule="auto"/>
        <w:ind w:right="97.9931640625" w:firstLine="11.692733764648438"/>
        <w:rPr>
          <w:rFonts w:ascii="Helvetica Neue" w:cs="Helvetica Neue" w:eastAsia="Helvetica Neue" w:hAnsi="Helvetica Neue"/>
          <w:sz w:val="27.84000015258789"/>
          <w:szCs w:val="27.84000015258789"/>
        </w:rPr>
      </w:pPr>
      <w:r w:rsidDel="00000000" w:rsidR="00000000" w:rsidRPr="00000000">
        <w:rPr>
          <w:rFonts w:ascii="Helvetica Neue" w:cs="Helvetica Neue" w:eastAsia="Helvetica Neue" w:hAnsi="Helvetica Neue"/>
          <w:sz w:val="27.84000015258789"/>
          <w:szCs w:val="27.84000015258789"/>
          <w:rtl w:val="0"/>
        </w:rPr>
        <w:t xml:space="preserve">Hall users means employees, visitors, hirers and volunteers under the health  and safety legislation throughout this document. Where there are specific  controls for a user group, this is noted. </w:t>
      </w:r>
    </w:p>
    <w:p w:rsidR="00000000" w:rsidDel="00000000" w:rsidP="00000000" w:rsidRDefault="00000000" w:rsidRPr="00000000" w14:paraId="00000026">
      <w:pPr>
        <w:widowControl w:val="0"/>
        <w:spacing w:before="347.61962890625" w:line="239.5594882965088" w:lineRule="auto"/>
        <w:ind w:left="783.9725494384766" w:right="41.075439453125" w:firstLine="0"/>
        <w:jc w:val="center"/>
        <w:rPr>
          <w:rFonts w:ascii="Helvetica Neue" w:cs="Helvetica Neue" w:eastAsia="Helvetica Neue" w:hAnsi="Helvetica Neue"/>
          <w:i w:val="1"/>
          <w:sz w:val="27.84000015258789"/>
          <w:szCs w:val="27.84000015258789"/>
        </w:rPr>
      </w:pPr>
      <w:r w:rsidDel="00000000" w:rsidR="00000000" w:rsidRPr="00000000">
        <w:rPr>
          <w:rFonts w:ascii="Helvetica Neue" w:cs="Helvetica Neue" w:eastAsia="Helvetica Neue" w:hAnsi="Helvetica Neue"/>
          <w:i w:val="1"/>
          <w:sz w:val="27.84000015258789"/>
          <w:szCs w:val="27.84000015258789"/>
          <w:rtl w:val="0"/>
        </w:rPr>
        <w:t xml:space="preserve">Trustees take the view that all hall users need clear advice on what is  expected of them and that all hall users should be aware of that advice  so that they make an informed decision based on their risk appetite. </w:t>
      </w:r>
    </w:p>
    <w:p w:rsidR="00000000" w:rsidDel="00000000" w:rsidP="00000000" w:rsidRDefault="00000000" w:rsidRPr="00000000" w14:paraId="00000027">
      <w:pPr>
        <w:widowControl w:val="0"/>
        <w:spacing w:before="352.418212890625" w:line="240" w:lineRule="auto"/>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Guidance for Hall Users </w:t>
      </w:r>
    </w:p>
    <w:p w:rsidR="00000000" w:rsidDel="00000000" w:rsidP="00000000" w:rsidRDefault="00000000" w:rsidRPr="00000000" w14:paraId="00000028">
      <w:pPr>
        <w:widowControl w:val="0"/>
        <w:spacing w:before="347.8790283203125" w:line="237.83560752868652" w:lineRule="auto"/>
        <w:ind w:left="374.19837951660156" w:right="190.77880859375" w:firstLine="0"/>
        <w:jc w:val="center"/>
        <w:rPr>
          <w:rFonts w:ascii="Helvetica Neue" w:cs="Helvetica Neue" w:eastAsia="Helvetica Neue" w:hAnsi="Helvetica Neue"/>
          <w:sz w:val="27.84000015258789"/>
          <w:szCs w:val="27.84000015258789"/>
        </w:rPr>
      </w:pPr>
      <w:r w:rsidDel="00000000" w:rsidR="00000000" w:rsidRPr="00000000">
        <w:rPr>
          <w:rFonts w:ascii="Helvetica Neue" w:cs="Helvetica Neue" w:eastAsia="Helvetica Neue" w:hAnsi="Helvetica Neue"/>
          <w:sz w:val="27.84000015258789"/>
          <w:szCs w:val="27.84000015258789"/>
          <w:rtl w:val="0"/>
        </w:rPr>
        <w:t xml:space="preserve">1. All hall users (except those who are exempt) should wear coverings in  the building, except when they are speaking, or taking </w:t>
      </w:r>
      <w:r w:rsidDel="00000000" w:rsidR="00000000" w:rsidRPr="00000000">
        <w:rPr>
          <w:rFonts w:ascii="Helvetica Neue" w:cs="Helvetica Neue" w:eastAsia="Helvetica Neue" w:hAnsi="Helvetica Neue"/>
          <w:sz w:val="27.84000015258789"/>
          <w:szCs w:val="27.84000015258789"/>
          <w:rtl w:val="0"/>
        </w:rPr>
        <w:t xml:space="preserve">refreshment</w:t>
      </w:r>
      <w:r w:rsidDel="00000000" w:rsidR="00000000" w:rsidRPr="00000000">
        <w:rPr>
          <w:rFonts w:ascii="Helvetica Neue" w:cs="Helvetica Neue" w:eastAsia="Helvetica Neue" w:hAnsi="Helvetica Neue"/>
          <w:sz w:val="27.84000015258789"/>
          <w:szCs w:val="27.84000015258789"/>
          <w:rtl w:val="0"/>
        </w:rPr>
        <w:t xml:space="preserve">. </w:t>
      </w:r>
    </w:p>
    <w:p w:rsidR="00000000" w:rsidDel="00000000" w:rsidP="00000000" w:rsidRDefault="00000000" w:rsidRPr="00000000" w14:paraId="00000029">
      <w:pPr>
        <w:widowControl w:val="0"/>
        <w:spacing w:before="335.2178955078125" w:line="240" w:lineRule="auto"/>
        <w:ind w:left="356.65931701660156" w:firstLine="0"/>
        <w:rPr>
          <w:rFonts w:ascii="Helvetica Neue" w:cs="Helvetica Neue" w:eastAsia="Helvetica Neue" w:hAnsi="Helvetica Neue"/>
          <w:sz w:val="27.84000015258789"/>
          <w:szCs w:val="27.84000015258789"/>
        </w:rPr>
      </w:pPr>
      <w:r w:rsidDel="00000000" w:rsidR="00000000" w:rsidRPr="00000000">
        <w:rPr>
          <w:rFonts w:ascii="Helvetica Neue" w:cs="Helvetica Neue" w:eastAsia="Helvetica Neue" w:hAnsi="Helvetica Neue"/>
          <w:sz w:val="27.84000015258789"/>
          <w:szCs w:val="27.84000015258789"/>
          <w:rtl w:val="0"/>
        </w:rPr>
        <w:t xml:space="preserve">2. All hall users should sanitise their hands on entering the building. </w:t>
      </w:r>
    </w:p>
    <w:p w:rsidR="00000000" w:rsidDel="00000000" w:rsidP="00000000" w:rsidRDefault="00000000" w:rsidRPr="00000000" w14:paraId="0000002A">
      <w:pPr>
        <w:widowControl w:val="0"/>
        <w:spacing w:before="332.7069091796875" w:line="237.83560752868652" w:lineRule="auto"/>
        <w:ind w:left="728.6304473876953" w:right="998.62060546875" w:hanging="370.5792236328125"/>
        <w:rPr>
          <w:rFonts w:ascii="Helvetica Neue" w:cs="Helvetica Neue" w:eastAsia="Helvetica Neue" w:hAnsi="Helvetica Neue"/>
          <w:sz w:val="27.84000015258789"/>
          <w:szCs w:val="27.84000015258789"/>
        </w:rPr>
      </w:pPr>
      <w:r w:rsidDel="00000000" w:rsidR="00000000" w:rsidRPr="00000000">
        <w:rPr>
          <w:rFonts w:ascii="Helvetica Neue" w:cs="Helvetica Neue" w:eastAsia="Helvetica Neue" w:hAnsi="Helvetica Neue"/>
          <w:sz w:val="27.84000015258789"/>
          <w:szCs w:val="27.84000015258789"/>
          <w:rtl w:val="0"/>
        </w:rPr>
        <w:t xml:space="preserve">3. All hall users should remember to keep the room they are using  properly ventilated. </w:t>
      </w:r>
    </w:p>
    <w:p w:rsidR="00000000" w:rsidDel="00000000" w:rsidP="00000000" w:rsidRDefault="00000000" w:rsidRPr="00000000" w14:paraId="0000002B">
      <w:pPr>
        <w:widowControl w:val="0"/>
        <w:spacing w:before="335.2178955078125" w:line="239.55920219421387" w:lineRule="auto"/>
        <w:ind w:left="718.6080169677734" w:right="729.54833984375" w:hanging="360.8351135253906"/>
        <w:rPr>
          <w:rFonts w:ascii="Helvetica Neue" w:cs="Helvetica Neue" w:eastAsia="Helvetica Neue" w:hAnsi="Helvetica Neue"/>
          <w:sz w:val="27.84000015258789"/>
          <w:szCs w:val="27.84000015258789"/>
        </w:rPr>
      </w:pPr>
      <w:r w:rsidDel="00000000" w:rsidR="00000000" w:rsidRPr="00000000">
        <w:rPr>
          <w:rFonts w:ascii="Helvetica Neue" w:cs="Helvetica Neue" w:eastAsia="Helvetica Neue" w:hAnsi="Helvetica Neue"/>
          <w:sz w:val="27.84000015258789"/>
          <w:szCs w:val="27.84000015258789"/>
          <w:rtl w:val="0"/>
        </w:rPr>
        <w:t xml:space="preserve">4. All hirers should keep records for 21 days of those attending their  sessions, and should inform the Warden if any of their number  contracts COVID-19. </w:t>
      </w:r>
    </w:p>
    <w:p w:rsidR="00000000" w:rsidDel="00000000" w:rsidP="00000000" w:rsidRDefault="00000000" w:rsidRPr="00000000" w14:paraId="0000002C">
      <w:pPr>
        <w:widowControl w:val="0"/>
        <w:spacing w:before="333.2183837890625" w:line="237.83560752868652" w:lineRule="auto"/>
        <w:ind w:left="714.7104644775391" w:hanging="354.9888610839844"/>
        <w:rPr>
          <w:rFonts w:ascii="Helvetica Neue" w:cs="Helvetica Neue" w:eastAsia="Helvetica Neue" w:hAnsi="Helvetica Neue"/>
          <w:sz w:val="27.84000015258789"/>
          <w:szCs w:val="27.84000015258789"/>
        </w:rPr>
      </w:pPr>
      <w:r w:rsidDel="00000000" w:rsidR="00000000" w:rsidRPr="00000000">
        <w:rPr>
          <w:rFonts w:ascii="Helvetica Neue" w:cs="Helvetica Neue" w:eastAsia="Helvetica Neue" w:hAnsi="Helvetica Neue"/>
          <w:sz w:val="27.84000015258789"/>
          <w:szCs w:val="27.84000015258789"/>
          <w:rtl w:val="0"/>
        </w:rPr>
        <w:t xml:space="preserve">5. All hirers should use their best endeavours to clean those surfaces with  which hall users have come into contact. </w:t>
      </w:r>
    </w:p>
    <w:p w:rsidR="00000000" w:rsidDel="00000000" w:rsidP="00000000" w:rsidRDefault="00000000" w:rsidRPr="00000000" w14:paraId="0000002D">
      <w:pPr>
        <w:widowControl w:val="0"/>
        <w:spacing w:before="335.21820068359375" w:line="241.28262519836426" w:lineRule="auto"/>
        <w:ind w:left="720.0000762939453" w:right="73.126220703125" w:hanging="359.4432067871094"/>
        <w:rPr>
          <w:rFonts w:ascii="Helvetica Neue" w:cs="Helvetica Neue" w:eastAsia="Helvetica Neue" w:hAnsi="Helvetica Neue"/>
          <w:sz w:val="27.84000015258789"/>
          <w:szCs w:val="27.84000015258789"/>
        </w:rPr>
      </w:pPr>
      <w:r w:rsidDel="00000000" w:rsidR="00000000" w:rsidRPr="00000000">
        <w:rPr>
          <w:rFonts w:ascii="Helvetica Neue" w:cs="Helvetica Neue" w:eastAsia="Helvetica Neue" w:hAnsi="Helvetica Neue"/>
          <w:sz w:val="27.84000015258789"/>
          <w:szCs w:val="27.84000015258789"/>
          <w:rtl w:val="0"/>
        </w:rPr>
        <w:t xml:space="preserve">6. Kitchens may be used, but no more than one person in a small kitchen  or two people in a larger kitchen at any time. </w:t>
      </w:r>
    </w:p>
    <w:p w:rsidR="00000000" w:rsidDel="00000000" w:rsidP="00000000" w:rsidRDefault="00000000" w:rsidRPr="00000000" w14:paraId="0000002E">
      <w:pPr>
        <w:widowControl w:val="0"/>
        <w:spacing w:before="326.419677734375" w:line="240.13383865356445" w:lineRule="auto"/>
        <w:ind w:left="720.0000762939453" w:right="214.81201171875" w:hanging="356.1024475097656"/>
        <w:rPr>
          <w:rFonts w:ascii="Helvetica Neue" w:cs="Helvetica Neue" w:eastAsia="Helvetica Neue" w:hAnsi="Helvetica Neue"/>
          <w:sz w:val="27.84000015258789"/>
          <w:szCs w:val="27.84000015258789"/>
        </w:rPr>
      </w:pPr>
      <w:r w:rsidDel="00000000" w:rsidR="00000000" w:rsidRPr="00000000">
        <w:rPr>
          <w:rFonts w:ascii="Helvetica Neue" w:cs="Helvetica Neue" w:eastAsia="Helvetica Neue" w:hAnsi="Helvetica Neue"/>
          <w:sz w:val="27.84000015258789"/>
          <w:szCs w:val="27.84000015258789"/>
          <w:rtl w:val="0"/>
        </w:rPr>
        <w:t xml:space="preserve">7. Refreshments should be prepared in the kitchen, and carried to the  meeting room. If people wish to stay in the room while consuming  refreshments they should remain seated, otherwise they should move  outside.</w:t>
      </w:r>
    </w:p>
    <w:p w:rsidR="00000000" w:rsidDel="00000000" w:rsidP="00000000" w:rsidRDefault="00000000" w:rsidRPr="00000000" w14:paraId="0000002F">
      <w:pPr>
        <w:spacing w:after="300" w:before="300" w:lineRule="auto"/>
        <w:rPr>
          <w:sz w:val="24"/>
          <w:szCs w:val="24"/>
        </w:rPr>
      </w:pPr>
      <w:r w:rsidDel="00000000" w:rsidR="00000000" w:rsidRPr="00000000">
        <w:rPr>
          <w:rtl w:val="0"/>
        </w:rPr>
      </w:r>
    </w:p>
    <w:p w:rsidR="00000000" w:rsidDel="00000000" w:rsidP="00000000" w:rsidRDefault="00000000" w:rsidRPr="00000000" w14:paraId="00000030">
      <w:pPr>
        <w:spacing w:after="300" w:before="300" w:lineRule="auto"/>
        <w:rPr>
          <w:sz w:val="24"/>
          <w:szCs w:val="24"/>
        </w:rPr>
      </w:pPr>
      <w:r w:rsidDel="00000000" w:rsidR="00000000" w:rsidRPr="00000000">
        <w:rPr>
          <w:rtl w:val="0"/>
        </w:rPr>
      </w:r>
    </w:p>
    <w:p w:rsidR="00000000" w:rsidDel="00000000" w:rsidP="00000000" w:rsidRDefault="00000000" w:rsidRPr="00000000" w14:paraId="00000031">
      <w:pPr>
        <w:ind w:left="720" w:firstLine="0"/>
        <w:rPr>
          <w:sz w:val="24"/>
          <w:szCs w:val="24"/>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sz w:val="24"/>
        <w:szCs w:val="24"/>
      </w:rPr>
    </w:pPr>
    <w:r w:rsidDel="00000000" w:rsidR="00000000" w:rsidRPr="00000000">
      <w:rPr>
        <w:sz w:val="24"/>
        <w:szCs w:val="24"/>
        <w:rtl w:val="0"/>
      </w:rPr>
      <w:t xml:space="preserve">YFGM Covid Practicalities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